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6DF1F" w14:textId="77777777" w:rsidR="00984958" w:rsidRPr="003C1A1C" w:rsidRDefault="00984958" w:rsidP="003C1A1C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3C1A1C">
        <w:rPr>
          <w:rFonts w:ascii="Times New Roman" w:hAnsi="Times New Roman" w:cs="Times New Roman"/>
        </w:rPr>
        <w:t>OPIS PRZEDMIOTU ZAMÓWIENIA</w:t>
      </w:r>
    </w:p>
    <w:p w14:paraId="402A7776" w14:textId="77777777" w:rsidR="00984958" w:rsidRPr="003C1A1C" w:rsidRDefault="00984958" w:rsidP="003C1A1C">
      <w:pPr>
        <w:spacing w:after="0" w:line="276" w:lineRule="auto"/>
        <w:rPr>
          <w:rFonts w:ascii="Times New Roman" w:hAnsi="Times New Roman" w:cs="Times New Roman"/>
        </w:rPr>
      </w:pPr>
      <w:r w:rsidRPr="003C1A1C">
        <w:rPr>
          <w:rFonts w:ascii="Times New Roman" w:hAnsi="Times New Roman" w:cs="Times New Roman"/>
        </w:rPr>
        <w:t xml:space="preserve">zadania: </w:t>
      </w:r>
    </w:p>
    <w:p w14:paraId="3835C37B" w14:textId="37513D32" w:rsidR="00085815" w:rsidRPr="003C1A1C" w:rsidRDefault="00984958" w:rsidP="003C1A1C">
      <w:pPr>
        <w:spacing w:after="0" w:line="276" w:lineRule="auto"/>
        <w:rPr>
          <w:rFonts w:ascii="Times New Roman" w:hAnsi="Times New Roman" w:cs="Times New Roman"/>
          <w:b/>
        </w:rPr>
      </w:pPr>
      <w:r w:rsidRPr="003C1A1C">
        <w:rPr>
          <w:rFonts w:ascii="Times New Roman" w:hAnsi="Times New Roman" w:cs="Times New Roman"/>
          <w:b/>
        </w:rPr>
        <w:t>„</w:t>
      </w:r>
      <w:r w:rsidR="007F69EA">
        <w:rPr>
          <w:rFonts w:ascii="Times New Roman" w:hAnsi="Times New Roman" w:cs="Times New Roman"/>
          <w:b/>
        </w:rPr>
        <w:t xml:space="preserve">SPMZPOZ w Sanoku – wykonanie robót </w:t>
      </w:r>
      <w:r w:rsidR="00CE124C">
        <w:rPr>
          <w:rFonts w:ascii="Times New Roman" w:hAnsi="Times New Roman" w:cs="Times New Roman"/>
          <w:b/>
        </w:rPr>
        <w:t>budowlano-montażowych</w:t>
      </w:r>
      <w:r w:rsidR="007F69EA">
        <w:rPr>
          <w:rFonts w:ascii="Times New Roman" w:hAnsi="Times New Roman" w:cs="Times New Roman"/>
          <w:b/>
        </w:rPr>
        <w:t xml:space="preserve"> w przychodni zdrowia nr</w:t>
      </w:r>
      <w:r w:rsidR="00CE124C">
        <w:rPr>
          <w:rFonts w:ascii="Times New Roman" w:hAnsi="Times New Roman" w:cs="Times New Roman"/>
          <w:b/>
        </w:rPr>
        <w:t> </w:t>
      </w:r>
      <w:r w:rsidR="007F69EA">
        <w:rPr>
          <w:rFonts w:ascii="Times New Roman" w:hAnsi="Times New Roman" w:cs="Times New Roman"/>
          <w:b/>
        </w:rPr>
        <w:t>2 przy ul. Jana Pawła II 38</w:t>
      </w:r>
      <w:r w:rsidRPr="003C1A1C">
        <w:rPr>
          <w:rFonts w:ascii="Times New Roman" w:hAnsi="Times New Roman" w:cs="Times New Roman"/>
          <w:b/>
        </w:rPr>
        <w:t>”</w:t>
      </w:r>
    </w:p>
    <w:p w14:paraId="019928D1" w14:textId="77777777" w:rsidR="00811A86" w:rsidRPr="003C1A1C" w:rsidRDefault="00811A86" w:rsidP="003C1A1C">
      <w:pPr>
        <w:spacing w:after="0" w:line="276" w:lineRule="auto"/>
        <w:rPr>
          <w:rFonts w:ascii="Times New Roman" w:hAnsi="Times New Roman" w:cs="Times New Roman"/>
        </w:rPr>
      </w:pPr>
    </w:p>
    <w:p w14:paraId="6BBF9950" w14:textId="6131E915" w:rsidR="00811A86" w:rsidRPr="003C1A1C" w:rsidRDefault="00811A86" w:rsidP="003C1A1C">
      <w:pPr>
        <w:pStyle w:val="Akapitzlist"/>
        <w:numPr>
          <w:ilvl w:val="0"/>
          <w:numId w:val="3"/>
        </w:numPr>
        <w:spacing w:after="0" w:line="276" w:lineRule="auto"/>
        <w:ind w:left="284" w:hanging="283"/>
        <w:rPr>
          <w:rFonts w:ascii="Times New Roman" w:hAnsi="Times New Roman" w:cs="Times New Roman"/>
        </w:rPr>
      </w:pPr>
      <w:r w:rsidRPr="003C1A1C">
        <w:rPr>
          <w:rFonts w:ascii="Times New Roman" w:hAnsi="Times New Roman" w:cs="Times New Roman"/>
        </w:rPr>
        <w:t xml:space="preserve">Przedmiotem zadania jest </w:t>
      </w:r>
      <w:r w:rsidR="007F69EA">
        <w:rPr>
          <w:rFonts w:ascii="Times New Roman" w:hAnsi="Times New Roman" w:cs="Times New Roman"/>
        </w:rPr>
        <w:t>wykonanie robót remontowo-budowlanych na ciągach komunikacyjnych</w:t>
      </w:r>
      <w:r w:rsidRPr="003C1A1C">
        <w:rPr>
          <w:rFonts w:ascii="Times New Roman" w:hAnsi="Times New Roman" w:cs="Times New Roman"/>
        </w:rPr>
        <w:t xml:space="preserve"> </w:t>
      </w:r>
    </w:p>
    <w:p w14:paraId="30698588" w14:textId="77777777" w:rsidR="00811A86" w:rsidRPr="003C1A1C" w:rsidRDefault="00811A86" w:rsidP="003C1A1C">
      <w:pPr>
        <w:spacing w:after="0" w:line="276" w:lineRule="auto"/>
        <w:ind w:left="426" w:hanging="141"/>
        <w:rPr>
          <w:rFonts w:ascii="Times New Roman" w:hAnsi="Times New Roman" w:cs="Times New Roman"/>
        </w:rPr>
      </w:pPr>
      <w:r w:rsidRPr="003C1A1C">
        <w:rPr>
          <w:rFonts w:ascii="Times New Roman" w:hAnsi="Times New Roman" w:cs="Times New Roman"/>
        </w:rPr>
        <w:t>Zakres prac obejmuje:</w:t>
      </w:r>
    </w:p>
    <w:p w14:paraId="5B346DF9" w14:textId="2EEB836A" w:rsidR="00811A86" w:rsidRPr="003C1A1C" w:rsidRDefault="007F69EA" w:rsidP="003C1A1C">
      <w:pPr>
        <w:pStyle w:val="Akapitzlist"/>
        <w:numPr>
          <w:ilvl w:val="0"/>
          <w:numId w:val="1"/>
        </w:numPr>
        <w:spacing w:after="0" w:line="276" w:lineRule="auto"/>
        <w:ind w:left="426" w:hanging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Rozebranie posadzek z płytek podłogowych </w:t>
      </w:r>
      <w:r w:rsidR="00964BDF">
        <w:rPr>
          <w:rFonts w:ascii="Times New Roman" w:hAnsi="Times New Roman" w:cs="Times New Roman"/>
        </w:rPr>
        <w:t xml:space="preserve">na korytarzach </w:t>
      </w:r>
      <w:r>
        <w:rPr>
          <w:rFonts w:ascii="Times New Roman" w:hAnsi="Times New Roman" w:cs="Times New Roman"/>
        </w:rPr>
        <w:t>parte</w:t>
      </w:r>
      <w:r w:rsidR="00964BDF">
        <w:rPr>
          <w:rFonts w:ascii="Times New Roman" w:hAnsi="Times New Roman" w:cs="Times New Roman"/>
        </w:rPr>
        <w:t>ru</w:t>
      </w:r>
      <w:r>
        <w:rPr>
          <w:rFonts w:ascii="Times New Roman" w:hAnsi="Times New Roman" w:cs="Times New Roman"/>
        </w:rPr>
        <w:t xml:space="preserve"> i I</w:t>
      </w:r>
      <w:r w:rsidR="00964BDF">
        <w:rPr>
          <w:rFonts w:ascii="Times New Roman" w:hAnsi="Times New Roman" w:cs="Times New Roman"/>
        </w:rPr>
        <w:t xml:space="preserve">-go </w:t>
      </w:r>
      <w:r>
        <w:rPr>
          <w:rFonts w:ascii="Times New Roman" w:hAnsi="Times New Roman" w:cs="Times New Roman"/>
        </w:rPr>
        <w:t>piętr</w:t>
      </w:r>
      <w:r w:rsidR="00964BDF">
        <w:rPr>
          <w:rFonts w:ascii="Times New Roman" w:hAnsi="Times New Roman" w:cs="Times New Roman"/>
        </w:rPr>
        <w:t>a</w:t>
      </w:r>
      <w:r w:rsidR="00811A86" w:rsidRPr="003C1A1C">
        <w:rPr>
          <w:rFonts w:ascii="Times New Roman" w:hAnsi="Times New Roman" w:cs="Times New Roman"/>
        </w:rPr>
        <w:t>,</w:t>
      </w:r>
    </w:p>
    <w:p w14:paraId="056BD2CF" w14:textId="325D5308" w:rsidR="00811A86" w:rsidRPr="003C1A1C" w:rsidRDefault="00964BDF" w:rsidP="003C1A1C">
      <w:pPr>
        <w:pStyle w:val="Akapitzlist"/>
        <w:numPr>
          <w:ilvl w:val="0"/>
          <w:numId w:val="1"/>
        </w:numPr>
        <w:spacing w:after="0" w:line="276" w:lineRule="auto"/>
        <w:ind w:left="426" w:hanging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Wykonanie warstw wyrównawczych oraz wykładziny podłogowej</w:t>
      </w:r>
      <w:r w:rsidR="00811A86" w:rsidRPr="003C1A1C">
        <w:rPr>
          <w:rFonts w:ascii="Times New Roman" w:hAnsi="Times New Roman" w:cs="Times New Roman"/>
        </w:rPr>
        <w:t>,</w:t>
      </w:r>
    </w:p>
    <w:p w14:paraId="14831184" w14:textId="0FD0EF61" w:rsidR="00811A86" w:rsidRPr="003C1A1C" w:rsidRDefault="00964BDF" w:rsidP="003C1A1C">
      <w:pPr>
        <w:pStyle w:val="Akapitzlist"/>
        <w:numPr>
          <w:ilvl w:val="0"/>
          <w:numId w:val="1"/>
        </w:numPr>
        <w:spacing w:after="0" w:line="276" w:lineRule="auto"/>
        <w:ind w:left="426" w:hanging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Wymiana drzwi na akustyczne wraz z poszerzeniem ościeży</w:t>
      </w:r>
      <w:r w:rsidR="00811A86" w:rsidRPr="003C1A1C">
        <w:rPr>
          <w:rFonts w:ascii="Times New Roman" w:hAnsi="Times New Roman" w:cs="Times New Roman"/>
        </w:rPr>
        <w:t>,</w:t>
      </w:r>
    </w:p>
    <w:p w14:paraId="03439EEB" w14:textId="5A7752AC" w:rsidR="00811A86" w:rsidRPr="003C1A1C" w:rsidRDefault="00964BDF" w:rsidP="003C1A1C">
      <w:pPr>
        <w:pStyle w:val="Akapitzlist"/>
        <w:numPr>
          <w:ilvl w:val="0"/>
          <w:numId w:val="1"/>
        </w:numPr>
        <w:spacing w:after="0" w:line="276" w:lineRule="auto"/>
        <w:ind w:left="426" w:hanging="141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Poszpachlowanie</w:t>
      </w:r>
      <w:proofErr w:type="spellEnd"/>
      <w:r>
        <w:rPr>
          <w:rFonts w:ascii="Times New Roman" w:hAnsi="Times New Roman" w:cs="Times New Roman"/>
        </w:rPr>
        <w:t xml:space="preserve"> </w:t>
      </w:r>
      <w:r w:rsidR="00253B61">
        <w:rPr>
          <w:rFonts w:ascii="Times New Roman" w:hAnsi="Times New Roman" w:cs="Times New Roman"/>
        </w:rPr>
        <w:t xml:space="preserve">z malowaniem </w:t>
      </w:r>
      <w:r>
        <w:rPr>
          <w:rFonts w:ascii="Times New Roman" w:hAnsi="Times New Roman" w:cs="Times New Roman"/>
        </w:rPr>
        <w:t>ścian i sufitów na korytarzach oraz klatce schodowej</w:t>
      </w:r>
      <w:r w:rsidR="00811A86" w:rsidRPr="003C1A1C">
        <w:rPr>
          <w:rFonts w:ascii="Times New Roman" w:hAnsi="Times New Roman" w:cs="Times New Roman"/>
        </w:rPr>
        <w:t>,</w:t>
      </w:r>
    </w:p>
    <w:p w14:paraId="5434460E" w14:textId="2096E0F5" w:rsidR="00811A86" w:rsidRPr="003C1A1C" w:rsidRDefault="00964BDF" w:rsidP="003C1A1C">
      <w:pPr>
        <w:pStyle w:val="Akapitzlist"/>
        <w:numPr>
          <w:ilvl w:val="0"/>
          <w:numId w:val="1"/>
        </w:numPr>
        <w:spacing w:after="0" w:line="276" w:lineRule="auto"/>
        <w:ind w:left="426" w:hanging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Wymiana opraw oświetleniowych na korytarzach</w:t>
      </w:r>
      <w:r w:rsidR="00811A86" w:rsidRPr="003C1A1C">
        <w:rPr>
          <w:rFonts w:ascii="Times New Roman" w:hAnsi="Times New Roman" w:cs="Times New Roman"/>
        </w:rPr>
        <w:t>,</w:t>
      </w:r>
    </w:p>
    <w:p w14:paraId="74707920" w14:textId="5A9C1DC9" w:rsidR="00811A86" w:rsidRPr="003C1A1C" w:rsidRDefault="00964BDF" w:rsidP="003C1A1C">
      <w:pPr>
        <w:pStyle w:val="Akapitzlist"/>
        <w:numPr>
          <w:ilvl w:val="0"/>
          <w:numId w:val="1"/>
        </w:numPr>
        <w:spacing w:after="0" w:line="276" w:lineRule="auto"/>
        <w:ind w:left="426" w:hanging="1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Demontaż starej, montaż nowej barierki na klatce schodowej</w:t>
      </w:r>
      <w:r w:rsidR="00811A86" w:rsidRPr="003C1A1C">
        <w:rPr>
          <w:rFonts w:ascii="Times New Roman" w:hAnsi="Times New Roman" w:cs="Times New Roman"/>
        </w:rPr>
        <w:t>,</w:t>
      </w:r>
    </w:p>
    <w:p w14:paraId="0AC53CE1" w14:textId="64A86931" w:rsidR="00BE5820" w:rsidRPr="00BE5820" w:rsidRDefault="00964BDF" w:rsidP="00BE5820">
      <w:pPr>
        <w:pStyle w:val="Akapitzlist"/>
        <w:numPr>
          <w:ilvl w:val="0"/>
          <w:numId w:val="3"/>
        </w:numPr>
        <w:spacing w:after="0" w:line="276" w:lineRule="auto"/>
        <w:ind w:left="284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Parametry wykładziny podłogowej</w:t>
      </w:r>
      <w:r w:rsidR="002D37D7" w:rsidRPr="003C1A1C">
        <w:rPr>
          <w:rFonts w:ascii="Times New Roman" w:hAnsi="Times New Roman" w:cs="Times New Roman"/>
        </w:rPr>
        <w:t>:</w:t>
      </w:r>
    </w:p>
    <w:p w14:paraId="6C3C4415" w14:textId="71BC4BB6" w:rsidR="00964BDF" w:rsidRPr="00BE5820" w:rsidRDefault="00BE5820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  <w:b/>
          <w:bCs/>
        </w:rPr>
      </w:pPr>
      <w:r w:rsidRPr="00BE5820">
        <w:rPr>
          <w:rFonts w:ascii="Times New Roman" w:hAnsi="Times New Roman" w:cs="Times New Roman"/>
          <w:b/>
          <w:bCs/>
        </w:rPr>
        <w:t>Parametr</w:t>
      </w:r>
      <w:r w:rsidRPr="00BE5820">
        <w:rPr>
          <w:rFonts w:ascii="Times New Roman" w:hAnsi="Times New Roman" w:cs="Times New Roman"/>
          <w:b/>
          <w:bCs/>
        </w:rPr>
        <w:tab/>
      </w:r>
      <w:r w:rsidRPr="00BE5820">
        <w:rPr>
          <w:rFonts w:ascii="Times New Roman" w:hAnsi="Times New Roman" w:cs="Times New Roman"/>
          <w:b/>
          <w:bCs/>
        </w:rPr>
        <w:tab/>
      </w:r>
      <w:r w:rsidRPr="00BE5820">
        <w:rPr>
          <w:rFonts w:ascii="Times New Roman" w:hAnsi="Times New Roman" w:cs="Times New Roman"/>
          <w:b/>
          <w:bCs/>
        </w:rPr>
        <w:tab/>
      </w:r>
      <w:r w:rsidRPr="00BE5820">
        <w:rPr>
          <w:rFonts w:ascii="Times New Roman" w:hAnsi="Times New Roman" w:cs="Times New Roman"/>
          <w:b/>
          <w:bCs/>
        </w:rPr>
        <w:tab/>
        <w:t>wytyczne</w:t>
      </w:r>
    </w:p>
    <w:p w14:paraId="36158667" w14:textId="72AC53B8" w:rsidR="00BE5820" w:rsidRDefault="00BE5820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Rodzaj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PCV homogeniczne</w:t>
      </w:r>
    </w:p>
    <w:p w14:paraId="6BC11379" w14:textId="4B56ECB6" w:rsidR="00BE5820" w:rsidRDefault="00BE5820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Norma wyrobu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ISO 10581: 2019</w:t>
      </w:r>
    </w:p>
    <w:p w14:paraId="5483DB8E" w14:textId="20BEC084" w:rsidR="00BE5820" w:rsidRDefault="00BE5820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Typ wg ISO 10581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type</w:t>
      </w:r>
      <w:proofErr w:type="spellEnd"/>
      <w:r>
        <w:rPr>
          <w:rFonts w:ascii="Times New Roman" w:hAnsi="Times New Roman" w:cs="Times New Roman"/>
        </w:rPr>
        <w:t xml:space="preserve"> I</w:t>
      </w:r>
    </w:p>
    <w:p w14:paraId="125D34E0" w14:textId="4E90C69B" w:rsidR="00BE5820" w:rsidRDefault="00BE5820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 użytkowa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34/43</w:t>
      </w:r>
    </w:p>
    <w:p w14:paraId="1C05543E" w14:textId="7333AA4F" w:rsidR="00BE5820" w:rsidRDefault="00BE5820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Grubość całkowita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min 2mm</w:t>
      </w:r>
    </w:p>
    <w:p w14:paraId="0D8AD005" w14:textId="249F16AA" w:rsidR="00BE5820" w:rsidRDefault="00BE5820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Odporność na ścieranie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grupa T</w:t>
      </w:r>
    </w:p>
    <w:p w14:paraId="42A2B921" w14:textId="0A32B4BF" w:rsidR="00BE5820" w:rsidRDefault="00BE5820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Zabezpieczenie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fabryczna powłoka PUR</w:t>
      </w:r>
    </w:p>
    <w:p w14:paraId="5874A96E" w14:textId="2DA97734" w:rsidR="00BE5820" w:rsidRDefault="00BE5820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Antypoślizgowość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min R9</w:t>
      </w:r>
    </w:p>
    <w:p w14:paraId="3D9CEC23" w14:textId="5125E1DA" w:rsidR="00BE5820" w:rsidRDefault="00B9351A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Antystatyczność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&lt; 2 </w:t>
      </w:r>
      <w:proofErr w:type="spellStart"/>
      <w:r>
        <w:rPr>
          <w:rFonts w:ascii="Times New Roman" w:hAnsi="Times New Roman" w:cs="Times New Roman"/>
        </w:rPr>
        <w:t>kV</w:t>
      </w:r>
      <w:proofErr w:type="spellEnd"/>
    </w:p>
    <w:p w14:paraId="47B795E2" w14:textId="059C4DAB" w:rsidR="00B9351A" w:rsidRDefault="00B9351A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Odporność chemiczna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odporność na środki czyszczące</w:t>
      </w:r>
    </w:p>
    <w:p w14:paraId="6A93FCFD" w14:textId="263CFABA" w:rsidR="00B9351A" w:rsidRDefault="00B9351A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Reakcja na ogień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BFI-s1</w:t>
      </w:r>
    </w:p>
    <w:p w14:paraId="133D9EED" w14:textId="280AB3E7" w:rsidR="00B9351A" w:rsidRDefault="00B9351A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Cokół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wykładzina wywinięta na ścianę 10cm</w:t>
      </w:r>
    </w:p>
    <w:p w14:paraId="65477EB5" w14:textId="77777777" w:rsidR="00B9351A" w:rsidRDefault="00B9351A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</w:p>
    <w:p w14:paraId="78DCE402" w14:textId="18F228CF" w:rsidR="00B9351A" w:rsidRPr="00BE5820" w:rsidRDefault="00B9351A" w:rsidP="00B9351A">
      <w:pPr>
        <w:pStyle w:val="Akapitzlist"/>
        <w:numPr>
          <w:ilvl w:val="0"/>
          <w:numId w:val="3"/>
        </w:numPr>
        <w:spacing w:after="0" w:line="276" w:lineRule="auto"/>
        <w:ind w:left="284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Parametry drzwi akustycznych</w:t>
      </w:r>
      <w:r w:rsidR="005A5831">
        <w:rPr>
          <w:rFonts w:ascii="Times New Roman" w:hAnsi="Times New Roman" w:cs="Times New Roman"/>
        </w:rPr>
        <w:t>:</w:t>
      </w:r>
    </w:p>
    <w:p w14:paraId="59EF1ABA" w14:textId="77777777" w:rsidR="00B9351A" w:rsidRPr="00B9351A" w:rsidRDefault="00B9351A" w:rsidP="00B9351A">
      <w:pPr>
        <w:pStyle w:val="Akapitzlist"/>
        <w:spacing w:after="0" w:line="276" w:lineRule="auto"/>
        <w:ind w:left="284"/>
        <w:rPr>
          <w:rFonts w:ascii="Times New Roman" w:hAnsi="Times New Roman" w:cs="Times New Roman"/>
          <w:b/>
          <w:bCs/>
        </w:rPr>
      </w:pPr>
      <w:r w:rsidRPr="00B9351A">
        <w:rPr>
          <w:rFonts w:ascii="Times New Roman" w:hAnsi="Times New Roman" w:cs="Times New Roman"/>
          <w:b/>
          <w:bCs/>
        </w:rPr>
        <w:t>Parametr</w:t>
      </w:r>
      <w:r w:rsidRPr="00B9351A">
        <w:rPr>
          <w:rFonts w:ascii="Times New Roman" w:hAnsi="Times New Roman" w:cs="Times New Roman"/>
          <w:b/>
          <w:bCs/>
        </w:rPr>
        <w:tab/>
      </w:r>
      <w:r w:rsidRPr="00B9351A">
        <w:rPr>
          <w:rFonts w:ascii="Times New Roman" w:hAnsi="Times New Roman" w:cs="Times New Roman"/>
          <w:b/>
          <w:bCs/>
        </w:rPr>
        <w:tab/>
      </w:r>
      <w:r w:rsidRPr="00B9351A">
        <w:rPr>
          <w:rFonts w:ascii="Times New Roman" w:hAnsi="Times New Roman" w:cs="Times New Roman"/>
          <w:b/>
          <w:bCs/>
        </w:rPr>
        <w:tab/>
      </w:r>
      <w:r w:rsidRPr="00B9351A">
        <w:rPr>
          <w:rFonts w:ascii="Times New Roman" w:hAnsi="Times New Roman" w:cs="Times New Roman"/>
          <w:b/>
          <w:bCs/>
        </w:rPr>
        <w:tab/>
        <w:t>wytyczne</w:t>
      </w:r>
    </w:p>
    <w:p w14:paraId="3BDD214E" w14:textId="6A450ABF" w:rsidR="00B9351A" w:rsidRDefault="00B9351A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Typ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drzwi wewnętrzne akustyczne, płytowe</w:t>
      </w:r>
    </w:p>
    <w:p w14:paraId="0187DCAB" w14:textId="2AA4D7C1" w:rsidR="00B9351A" w:rsidRDefault="00B9351A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Izolacyjność akustyczna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RW</w:t>
      </w:r>
      <w:r w:rsidR="00910BE4">
        <w:rPr>
          <w:rFonts w:ascii="Times New Roman" w:hAnsi="Times New Roman" w:cs="Times New Roman"/>
        </w:rPr>
        <w:t>&gt;33dB</w:t>
      </w:r>
    </w:p>
    <w:p w14:paraId="4256B2BD" w14:textId="3CB6B37D" w:rsidR="00910BE4" w:rsidRDefault="00910BE4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Skrzydło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pełne</w:t>
      </w:r>
    </w:p>
    <w:p w14:paraId="3F1662A1" w14:textId="36B770F0" w:rsidR="00910BE4" w:rsidRDefault="00910BE4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Ościeżnica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stalowa lub drewniana z uszczelkami</w:t>
      </w:r>
    </w:p>
    <w:p w14:paraId="2C7B92C1" w14:textId="2E7C8AAF" w:rsidR="00910BE4" w:rsidRDefault="00910BE4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 mechaniczna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min. 3</w:t>
      </w:r>
    </w:p>
    <w:p w14:paraId="2C6EF952" w14:textId="36DDC1C5" w:rsidR="00910BE4" w:rsidRDefault="00910BE4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Powierzchnia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HPL/CPL lub laminat łatwa do mycia</w:t>
      </w:r>
    </w:p>
    <w:p w14:paraId="0DFAF60B" w14:textId="208B0AEE" w:rsidR="00910BE4" w:rsidRDefault="00910BE4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Ościeżnica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łatwa do utrzymania czystości</w:t>
      </w:r>
    </w:p>
    <w:p w14:paraId="7A55BC6C" w14:textId="3EE47CF7" w:rsidR="00B9351A" w:rsidRDefault="00B9351A" w:rsidP="00964BDF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</w:p>
    <w:p w14:paraId="4C1815D3" w14:textId="2E46CFB0" w:rsidR="00910BE4" w:rsidRDefault="00910BE4" w:rsidP="00910BE4">
      <w:pPr>
        <w:pStyle w:val="Akapitzlist"/>
        <w:numPr>
          <w:ilvl w:val="0"/>
          <w:numId w:val="3"/>
        </w:numPr>
        <w:spacing w:after="0" w:line="276" w:lineRule="auto"/>
        <w:ind w:left="284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Parametry opraw oświetleniowych:</w:t>
      </w:r>
    </w:p>
    <w:p w14:paraId="73242F56" w14:textId="77777777" w:rsidR="00253B61" w:rsidRDefault="00253B61" w:rsidP="00253B61">
      <w:pPr>
        <w:spacing w:after="0" w:line="276" w:lineRule="auto"/>
        <w:rPr>
          <w:rFonts w:ascii="Times New Roman" w:hAnsi="Times New Roman" w:cs="Times New Roman"/>
        </w:rPr>
      </w:pPr>
    </w:p>
    <w:p w14:paraId="18A68B52" w14:textId="7CF91323" w:rsidR="00253B61" w:rsidRDefault="00253B61" w:rsidP="00253B61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I-</w:t>
      </w:r>
      <w:proofErr w:type="spellStart"/>
      <w:r>
        <w:rPr>
          <w:rFonts w:ascii="Times New Roman" w:hAnsi="Times New Roman" w:cs="Times New Roman"/>
        </w:rPr>
        <w:t>ym</w:t>
      </w:r>
      <w:proofErr w:type="spellEnd"/>
      <w:r>
        <w:rPr>
          <w:rFonts w:ascii="Times New Roman" w:hAnsi="Times New Roman" w:cs="Times New Roman"/>
        </w:rPr>
        <w:t xml:space="preserve"> piętrze należy zamontować oprawy </w:t>
      </w:r>
      <w:proofErr w:type="spellStart"/>
      <w:r>
        <w:rPr>
          <w:rFonts w:ascii="Times New Roman" w:hAnsi="Times New Roman" w:cs="Times New Roman"/>
        </w:rPr>
        <w:t>led</w:t>
      </w:r>
      <w:proofErr w:type="spellEnd"/>
      <w:r>
        <w:rPr>
          <w:rFonts w:ascii="Times New Roman" w:hAnsi="Times New Roman" w:cs="Times New Roman"/>
        </w:rPr>
        <w:t xml:space="preserve"> natynkowe o wym. zbliżonych do istniejących np. 20 x 150cm z możliwością regulacji mocy 25/36/40W (lub zbliżonej) na obudowie.</w:t>
      </w:r>
    </w:p>
    <w:p w14:paraId="09B7D5BE" w14:textId="3D9726D9" w:rsidR="00253B61" w:rsidRDefault="00253B61" w:rsidP="00253B61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parterze istniejące oprawy należy wymienić na panele </w:t>
      </w:r>
      <w:proofErr w:type="spellStart"/>
      <w:r>
        <w:rPr>
          <w:rFonts w:ascii="Times New Roman" w:hAnsi="Times New Roman" w:cs="Times New Roman"/>
        </w:rPr>
        <w:t>led</w:t>
      </w:r>
      <w:proofErr w:type="spellEnd"/>
      <w:r>
        <w:rPr>
          <w:rFonts w:ascii="Times New Roman" w:hAnsi="Times New Roman" w:cs="Times New Roman"/>
        </w:rPr>
        <w:t xml:space="preserve"> o </w:t>
      </w:r>
      <w:proofErr w:type="spellStart"/>
      <w:r>
        <w:rPr>
          <w:rFonts w:ascii="Times New Roman" w:hAnsi="Times New Roman" w:cs="Times New Roman"/>
        </w:rPr>
        <w:t>wym</w:t>
      </w:r>
      <w:proofErr w:type="spellEnd"/>
      <w:r>
        <w:rPr>
          <w:rFonts w:ascii="Times New Roman" w:hAnsi="Times New Roman" w:cs="Times New Roman"/>
        </w:rPr>
        <w:t xml:space="preserve"> 60x60 w suficie podwieszanym także z możliwością regulacji mocy 25/36/40W (lub zbliżonej).</w:t>
      </w:r>
    </w:p>
    <w:p w14:paraId="02DE0F86" w14:textId="77777777" w:rsidR="00253B61" w:rsidRDefault="00253B61" w:rsidP="00253B61">
      <w:pPr>
        <w:spacing w:after="0" w:line="276" w:lineRule="auto"/>
        <w:rPr>
          <w:rFonts w:ascii="Times New Roman" w:hAnsi="Times New Roman" w:cs="Times New Roman"/>
        </w:rPr>
      </w:pPr>
    </w:p>
    <w:p w14:paraId="307A368F" w14:textId="77777777" w:rsidR="005A5831" w:rsidRDefault="005A5831" w:rsidP="00253B61">
      <w:pPr>
        <w:spacing w:after="0" w:line="276" w:lineRule="auto"/>
        <w:rPr>
          <w:rFonts w:ascii="Times New Roman" w:hAnsi="Times New Roman" w:cs="Times New Roman"/>
        </w:rPr>
      </w:pPr>
    </w:p>
    <w:p w14:paraId="1FCD75A3" w14:textId="77777777" w:rsidR="005A5831" w:rsidRDefault="005A5831" w:rsidP="00253B61">
      <w:pPr>
        <w:spacing w:after="0" w:line="276" w:lineRule="auto"/>
        <w:rPr>
          <w:rFonts w:ascii="Times New Roman" w:hAnsi="Times New Roman" w:cs="Times New Roman"/>
        </w:rPr>
      </w:pPr>
    </w:p>
    <w:p w14:paraId="04186FE8" w14:textId="66B11456" w:rsidR="00763B96" w:rsidRDefault="00763B96" w:rsidP="00763B96">
      <w:pPr>
        <w:pStyle w:val="Akapitzlist"/>
        <w:numPr>
          <w:ilvl w:val="0"/>
          <w:numId w:val="3"/>
        </w:numPr>
        <w:spacing w:after="0" w:line="276" w:lineRule="auto"/>
        <w:ind w:left="284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Opis barierki schodowej.</w:t>
      </w:r>
    </w:p>
    <w:p w14:paraId="7F7A2C01" w14:textId="3AC1CDDF" w:rsidR="00763B96" w:rsidRDefault="00763B96" w:rsidP="00763B96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Nową barierkę należy wykonać </w:t>
      </w:r>
      <w:r w:rsidR="00607C13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 xml:space="preserve"> profili stalowych pomalowanych proszkowo w kolorze ustalonym z Zamawiającym. Wysokość barierki 1,1m natomiast prześwity pomiędzy elementami barierki nie większe niż 12cm.</w:t>
      </w:r>
    </w:p>
    <w:p w14:paraId="4F8026F1" w14:textId="77777777" w:rsidR="00607C13" w:rsidRDefault="00607C13" w:rsidP="00763B96">
      <w:pPr>
        <w:spacing w:after="0" w:line="276" w:lineRule="auto"/>
        <w:rPr>
          <w:rFonts w:ascii="Times New Roman" w:hAnsi="Times New Roman" w:cs="Times New Roman"/>
        </w:rPr>
      </w:pPr>
    </w:p>
    <w:p w14:paraId="23523275" w14:textId="517EF44D" w:rsidR="00607C13" w:rsidRDefault="00607C13" w:rsidP="00607C13">
      <w:pPr>
        <w:pStyle w:val="Akapitzlist"/>
        <w:numPr>
          <w:ilvl w:val="0"/>
          <w:numId w:val="3"/>
        </w:numPr>
        <w:spacing w:after="0" w:line="276" w:lineRule="auto"/>
        <w:ind w:left="284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Malowanie.</w:t>
      </w:r>
    </w:p>
    <w:p w14:paraId="56DE8D76" w14:textId="36008983" w:rsidR="00607C13" w:rsidRPr="00607C13" w:rsidRDefault="00607C13" w:rsidP="00607C13">
      <w:pPr>
        <w:spacing w:after="0" w:line="276" w:lineRule="auto"/>
        <w:ind w:left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 przygotowaniu powierzchni ścian i sufitów należy pomalować sufit emulsją w kolorze białym natomiast ściany należy pomalować np. farbą lateksową/ceramiczną odporną na szorowanie.</w:t>
      </w:r>
    </w:p>
    <w:p w14:paraId="36CD570F" w14:textId="77777777" w:rsidR="00253B61" w:rsidRDefault="00253B61" w:rsidP="00253B61">
      <w:pPr>
        <w:spacing w:after="0" w:line="276" w:lineRule="auto"/>
        <w:rPr>
          <w:rFonts w:ascii="Times New Roman" w:hAnsi="Times New Roman" w:cs="Times New Roman"/>
        </w:rPr>
      </w:pPr>
    </w:p>
    <w:p w14:paraId="766EF7B6" w14:textId="77777777" w:rsidR="00253B61" w:rsidRDefault="00253B61" w:rsidP="00253B61">
      <w:pPr>
        <w:spacing w:after="0" w:line="276" w:lineRule="auto"/>
        <w:rPr>
          <w:rFonts w:ascii="Times New Roman" w:hAnsi="Times New Roman" w:cs="Times New Roman"/>
        </w:rPr>
      </w:pPr>
    </w:p>
    <w:p w14:paraId="31AA19DF" w14:textId="77777777" w:rsidR="00253B61" w:rsidRDefault="00253B61" w:rsidP="00253B61">
      <w:pPr>
        <w:spacing w:after="0" w:line="276" w:lineRule="auto"/>
        <w:rPr>
          <w:rFonts w:ascii="Times New Roman" w:hAnsi="Times New Roman" w:cs="Times New Roman"/>
        </w:rPr>
      </w:pPr>
    </w:p>
    <w:p w14:paraId="0F7EFB41" w14:textId="77777777" w:rsidR="00253B61" w:rsidRDefault="00253B61" w:rsidP="00253B61">
      <w:pPr>
        <w:spacing w:after="0" w:line="276" w:lineRule="auto"/>
        <w:rPr>
          <w:rFonts w:ascii="Times New Roman" w:hAnsi="Times New Roman" w:cs="Times New Roman"/>
        </w:rPr>
      </w:pPr>
    </w:p>
    <w:p w14:paraId="78160BF8" w14:textId="77777777" w:rsidR="00253B61" w:rsidRPr="00253B61" w:rsidRDefault="00253B61" w:rsidP="00253B61">
      <w:pPr>
        <w:spacing w:after="0" w:line="276" w:lineRule="auto"/>
        <w:rPr>
          <w:rFonts w:ascii="Times New Roman" w:hAnsi="Times New Roman" w:cs="Times New Roman"/>
        </w:rPr>
      </w:pPr>
    </w:p>
    <w:p w14:paraId="57A24798" w14:textId="77777777" w:rsidR="00910BE4" w:rsidRDefault="00910BE4" w:rsidP="00910BE4">
      <w:pPr>
        <w:spacing w:after="0" w:line="276" w:lineRule="auto"/>
        <w:rPr>
          <w:rFonts w:ascii="Times New Roman" w:hAnsi="Times New Roman" w:cs="Times New Roman"/>
        </w:rPr>
      </w:pPr>
    </w:p>
    <w:p w14:paraId="075DCBA4" w14:textId="77777777" w:rsidR="00910BE4" w:rsidRDefault="00910BE4" w:rsidP="00910BE4">
      <w:pPr>
        <w:spacing w:after="0" w:line="276" w:lineRule="auto"/>
        <w:rPr>
          <w:rFonts w:ascii="Times New Roman" w:hAnsi="Times New Roman" w:cs="Times New Roman"/>
        </w:rPr>
      </w:pPr>
    </w:p>
    <w:p w14:paraId="7C061FFF" w14:textId="77777777" w:rsidR="00910BE4" w:rsidRDefault="00910BE4" w:rsidP="00910BE4">
      <w:pPr>
        <w:spacing w:after="0" w:line="276" w:lineRule="auto"/>
        <w:rPr>
          <w:rFonts w:ascii="Times New Roman" w:hAnsi="Times New Roman" w:cs="Times New Roman"/>
        </w:rPr>
      </w:pPr>
    </w:p>
    <w:p w14:paraId="1D82BE99" w14:textId="77777777" w:rsidR="00910BE4" w:rsidRDefault="00910BE4" w:rsidP="00910BE4">
      <w:pPr>
        <w:spacing w:after="0" w:line="276" w:lineRule="auto"/>
        <w:rPr>
          <w:rFonts w:ascii="Times New Roman" w:hAnsi="Times New Roman" w:cs="Times New Roman"/>
        </w:rPr>
      </w:pPr>
    </w:p>
    <w:p w14:paraId="34919F19" w14:textId="77777777" w:rsidR="00910BE4" w:rsidRPr="00910BE4" w:rsidRDefault="00910BE4" w:rsidP="00910BE4">
      <w:pPr>
        <w:spacing w:after="0" w:line="276" w:lineRule="auto"/>
        <w:rPr>
          <w:rFonts w:ascii="Times New Roman" w:hAnsi="Times New Roman" w:cs="Times New Roman"/>
        </w:rPr>
      </w:pPr>
    </w:p>
    <w:p w14:paraId="7F79BD45" w14:textId="77777777" w:rsidR="004C303C" w:rsidRPr="00910BE4" w:rsidRDefault="004C303C" w:rsidP="003C1A1C">
      <w:pPr>
        <w:pStyle w:val="Standard"/>
        <w:spacing w:line="276" w:lineRule="auto"/>
        <w:rPr>
          <w:iCs/>
          <w:sz w:val="22"/>
          <w:szCs w:val="22"/>
        </w:rPr>
      </w:pPr>
    </w:p>
    <w:p w14:paraId="7A1A321F" w14:textId="77777777" w:rsidR="00984958" w:rsidRPr="004C303C" w:rsidRDefault="00984958" w:rsidP="004C303C">
      <w:pPr>
        <w:spacing w:after="0" w:line="276" w:lineRule="auto"/>
        <w:rPr>
          <w:rFonts w:ascii="Times New Roman" w:hAnsi="Times New Roman" w:cs="Times New Roman"/>
        </w:rPr>
      </w:pPr>
    </w:p>
    <w:p w14:paraId="5A01C892" w14:textId="77777777" w:rsidR="00984958" w:rsidRPr="003C1A1C" w:rsidRDefault="00984958" w:rsidP="003C1A1C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</w:p>
    <w:p w14:paraId="117865E1" w14:textId="77777777" w:rsidR="00984958" w:rsidRDefault="00984958" w:rsidP="003C1A1C">
      <w:pPr>
        <w:pStyle w:val="Akapitzlist"/>
        <w:spacing w:after="0" w:line="276" w:lineRule="auto"/>
        <w:ind w:left="284"/>
        <w:rPr>
          <w:rFonts w:ascii="Times New Roman" w:hAnsi="Times New Roman" w:cs="Times New Roman"/>
        </w:rPr>
      </w:pPr>
      <w:r w:rsidRPr="003C1A1C">
        <w:rPr>
          <w:rFonts w:ascii="Times New Roman" w:hAnsi="Times New Roman" w:cs="Times New Roman"/>
        </w:rPr>
        <w:t>Załączniki:</w:t>
      </w:r>
    </w:p>
    <w:p w14:paraId="52E91E3C" w14:textId="387BFEBB" w:rsidR="00984958" w:rsidRDefault="004C303C" w:rsidP="003C1A1C">
      <w:pPr>
        <w:pStyle w:val="Akapitzlist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Rzut parteru</w:t>
      </w:r>
      <w:r w:rsidR="00607C13">
        <w:rPr>
          <w:rFonts w:ascii="Times New Roman" w:hAnsi="Times New Roman" w:cs="Times New Roman"/>
        </w:rPr>
        <w:t>.</w:t>
      </w:r>
    </w:p>
    <w:p w14:paraId="5439D829" w14:textId="6CC4F3B7" w:rsidR="004C303C" w:rsidRDefault="00E217C8" w:rsidP="003C1A1C">
      <w:pPr>
        <w:pStyle w:val="Akapitzlist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Rzut </w:t>
      </w:r>
      <w:r w:rsidR="00910BE4">
        <w:rPr>
          <w:rFonts w:ascii="Times New Roman" w:hAnsi="Times New Roman" w:cs="Times New Roman"/>
        </w:rPr>
        <w:t>I-go piętra</w:t>
      </w:r>
      <w:r w:rsidR="00607C13">
        <w:rPr>
          <w:rFonts w:ascii="Times New Roman" w:hAnsi="Times New Roman" w:cs="Times New Roman"/>
        </w:rPr>
        <w:t>.</w:t>
      </w:r>
    </w:p>
    <w:p w14:paraId="2346BDCA" w14:textId="12DCBE6D" w:rsidR="00C71F9E" w:rsidRPr="003C1A1C" w:rsidRDefault="00C71F9E" w:rsidP="00C71F9E">
      <w:pPr>
        <w:pStyle w:val="Akapitzlist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Kosztorys ofertowy/przedmiar – roboty budowlano</w:t>
      </w:r>
      <w:r w:rsidR="00253B61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montażowe</w:t>
      </w:r>
      <w:r w:rsidR="00607C13">
        <w:rPr>
          <w:rFonts w:ascii="Times New Roman" w:hAnsi="Times New Roman" w:cs="Times New Roman"/>
        </w:rPr>
        <w:t>.</w:t>
      </w:r>
    </w:p>
    <w:p w14:paraId="4C5F278E" w14:textId="77777777" w:rsidR="00984958" w:rsidRDefault="00C75A3B" w:rsidP="003C1A1C">
      <w:pPr>
        <w:pStyle w:val="Akapitzlist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 umowy.</w:t>
      </w:r>
    </w:p>
    <w:p w14:paraId="35B5D874" w14:textId="3803C38C" w:rsidR="00253B61" w:rsidRPr="003C1A1C" w:rsidRDefault="00253B61" w:rsidP="003C1A1C">
      <w:pPr>
        <w:pStyle w:val="Akapitzlist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Przykładowy rysunek barierki schodowej</w:t>
      </w:r>
      <w:r w:rsidR="00607C13">
        <w:rPr>
          <w:rFonts w:ascii="Times New Roman" w:hAnsi="Times New Roman" w:cs="Times New Roman"/>
        </w:rPr>
        <w:t>.</w:t>
      </w:r>
    </w:p>
    <w:sectPr w:rsidR="00253B61" w:rsidRPr="003C1A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75BD7"/>
    <w:multiLevelType w:val="hybridMultilevel"/>
    <w:tmpl w:val="69C2C528"/>
    <w:lvl w:ilvl="0" w:tplc="2236EAAA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3FC13E1"/>
    <w:multiLevelType w:val="hybridMultilevel"/>
    <w:tmpl w:val="99A613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017EEB"/>
    <w:multiLevelType w:val="hybridMultilevel"/>
    <w:tmpl w:val="B0E48EA6"/>
    <w:lvl w:ilvl="0" w:tplc="0F1615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F556B43"/>
    <w:multiLevelType w:val="hybridMultilevel"/>
    <w:tmpl w:val="E2E89A9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2560338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923218">
    <w:abstractNumId w:val="1"/>
  </w:num>
  <w:num w:numId="2" w16cid:durableId="1471050821">
    <w:abstractNumId w:val="0"/>
  </w:num>
  <w:num w:numId="3" w16cid:durableId="1997800920">
    <w:abstractNumId w:val="3"/>
  </w:num>
  <w:num w:numId="4" w16cid:durableId="9675844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5B9"/>
    <w:rsid w:val="00093B39"/>
    <w:rsid w:val="000F26C3"/>
    <w:rsid w:val="00110891"/>
    <w:rsid w:val="001A56DD"/>
    <w:rsid w:val="001C3047"/>
    <w:rsid w:val="00253B61"/>
    <w:rsid w:val="002D37D7"/>
    <w:rsid w:val="003C1A1C"/>
    <w:rsid w:val="00406E5B"/>
    <w:rsid w:val="00485DCB"/>
    <w:rsid w:val="004C303C"/>
    <w:rsid w:val="00532ECE"/>
    <w:rsid w:val="005A5831"/>
    <w:rsid w:val="00607C13"/>
    <w:rsid w:val="00704A4A"/>
    <w:rsid w:val="00760F13"/>
    <w:rsid w:val="00763B96"/>
    <w:rsid w:val="007F69EA"/>
    <w:rsid w:val="00801B54"/>
    <w:rsid w:val="00811A86"/>
    <w:rsid w:val="00910BE4"/>
    <w:rsid w:val="009378FC"/>
    <w:rsid w:val="00950BF4"/>
    <w:rsid w:val="00964BDF"/>
    <w:rsid w:val="00984958"/>
    <w:rsid w:val="00AA1396"/>
    <w:rsid w:val="00AA6220"/>
    <w:rsid w:val="00AE7CD7"/>
    <w:rsid w:val="00AF7515"/>
    <w:rsid w:val="00B60A9A"/>
    <w:rsid w:val="00B865B9"/>
    <w:rsid w:val="00B9351A"/>
    <w:rsid w:val="00BB00A0"/>
    <w:rsid w:val="00BE5820"/>
    <w:rsid w:val="00C71F9E"/>
    <w:rsid w:val="00C75A3B"/>
    <w:rsid w:val="00CA685A"/>
    <w:rsid w:val="00CE124C"/>
    <w:rsid w:val="00CE660D"/>
    <w:rsid w:val="00E217C8"/>
    <w:rsid w:val="00E23CA5"/>
    <w:rsid w:val="00E84677"/>
    <w:rsid w:val="00F7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3775F"/>
  <w15:chartTrackingRefBased/>
  <w15:docId w15:val="{481AE141-4EC8-41A4-841A-957B64CB3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1A8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32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ECE"/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sid w:val="002D37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tekst">
    <w:name w:val="TABtekst"/>
    <w:rsid w:val="002D37D7"/>
    <w:pPr>
      <w:widowControl w:val="0"/>
      <w:suppressAutoHyphens/>
      <w:autoSpaceDN w:val="0"/>
      <w:spacing w:before="40" w:after="40" w:line="240" w:lineRule="auto"/>
      <w:jc w:val="center"/>
      <w:textAlignment w:val="baseline"/>
    </w:pPr>
    <w:rPr>
      <w:rFonts w:ascii="Arial Narrow" w:eastAsia="Arial" w:hAnsi="Arial Narrow" w:cs="Times New Roman"/>
      <w:kern w:val="3"/>
      <w:sz w:val="20"/>
      <w:szCs w:val="20"/>
      <w:lang w:eastAsia="ar-SA" w:bidi="hi-IN"/>
    </w:rPr>
  </w:style>
  <w:style w:type="paragraph" w:customStyle="1" w:styleId="Standard">
    <w:name w:val="Standard"/>
    <w:rsid w:val="001C304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Pogrubienie">
    <w:name w:val="Strong"/>
    <w:basedOn w:val="Domylnaczcionkaakapitu"/>
    <w:uiPriority w:val="22"/>
    <w:qFormat/>
    <w:rsid w:val="00BE58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Stabryła</dc:creator>
  <cp:keywords/>
  <dc:description/>
  <cp:lastModifiedBy>Stabryła Marek</cp:lastModifiedBy>
  <cp:revision>4</cp:revision>
  <cp:lastPrinted>2021-05-26T08:34:00Z</cp:lastPrinted>
  <dcterms:created xsi:type="dcterms:W3CDTF">2026-08-17T10:41:00Z</dcterms:created>
  <dcterms:modified xsi:type="dcterms:W3CDTF">2026-08-21T11:56:00Z</dcterms:modified>
</cp:coreProperties>
</file>